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C1" w:rsidRPr="0015259F" w:rsidRDefault="00E613C1" w:rsidP="00E613C1">
      <w:pPr>
        <w:spacing w:after="0"/>
        <w:jc w:val="center"/>
        <w:rPr>
          <w:rFonts w:eastAsia="Arial Unicode MS"/>
          <w:u w:color="000000"/>
        </w:rPr>
      </w:pPr>
      <w:r w:rsidRPr="004471E6">
        <w:rPr>
          <w:noProof/>
          <w:lang w:eastAsia="it-IT"/>
        </w:rPr>
        <w:drawing>
          <wp:inline distT="0" distB="0" distL="0" distR="0">
            <wp:extent cx="1104265" cy="449580"/>
            <wp:effectExtent l="0" t="0" r="635" b="7620"/>
            <wp:docPr id="1" name="Immagine 1" descr="LogoDi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Di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sz w:val="40"/>
          <w:szCs w:val="40"/>
          <w:u w:color="000000"/>
        </w:rPr>
        <w:t xml:space="preserve">    </w:t>
      </w:r>
      <w:r w:rsidRPr="0015259F">
        <w:rPr>
          <w:rFonts w:eastAsia="Arial Unicode MS"/>
          <w:sz w:val="40"/>
          <w:szCs w:val="40"/>
          <w:u w:color="000000"/>
        </w:rPr>
        <w:t>Dirigenti Scuole Autonome e Libere</w:t>
      </w:r>
    </w:p>
    <w:p w:rsidR="00E613C1" w:rsidRPr="0015259F" w:rsidRDefault="00E613C1" w:rsidP="00E613C1">
      <w:pPr>
        <w:spacing w:after="0"/>
        <w:jc w:val="center"/>
        <w:rPr>
          <w:rFonts w:eastAsia="Arial Unicode MS"/>
          <w:sz w:val="18"/>
          <w:szCs w:val="18"/>
          <w:u w:color="000000"/>
        </w:rPr>
      </w:pPr>
      <w:r w:rsidRPr="0015259F">
        <w:rPr>
          <w:rFonts w:eastAsia="Arial Unicode MS"/>
          <w:sz w:val="18"/>
          <w:szCs w:val="18"/>
          <w:u w:color="000000"/>
        </w:rPr>
        <w:t>Associazione professionale dirige</w:t>
      </w:r>
      <w:r>
        <w:rPr>
          <w:rFonts w:eastAsia="Arial Unicode MS"/>
          <w:sz w:val="18"/>
          <w:szCs w:val="18"/>
          <w:u w:color="000000"/>
        </w:rPr>
        <w:t xml:space="preserve">nti scuole statali e paritarie </w:t>
      </w:r>
      <w:r w:rsidRPr="0015259F">
        <w:rPr>
          <w:rFonts w:eastAsia="Arial Unicode MS"/>
          <w:sz w:val="18"/>
          <w:szCs w:val="18"/>
          <w:u w:color="000000"/>
        </w:rPr>
        <w:t>- Ente qualificato dal MIUR alla formazione</w:t>
      </w:r>
    </w:p>
    <w:p w:rsidR="00E613C1" w:rsidRDefault="00E613C1" w:rsidP="00D83F09">
      <w:pPr>
        <w:shd w:val="clear" w:color="auto" w:fill="FFFFFF" w:themeFill="background1"/>
        <w:spacing w:line="240" w:lineRule="auto"/>
        <w:ind w:right="465"/>
        <w:jc w:val="center"/>
        <w:rPr>
          <w:rFonts w:eastAsia="Times New Roman" w:cs="Arial"/>
          <w:bCs/>
          <w:color w:val="C00000"/>
          <w:lang w:eastAsia="it-IT"/>
        </w:rPr>
      </w:pPr>
    </w:p>
    <w:p w:rsidR="00E613C1" w:rsidRDefault="00E613C1" w:rsidP="00D83F09">
      <w:pPr>
        <w:shd w:val="clear" w:color="auto" w:fill="FFFFFF" w:themeFill="background1"/>
        <w:spacing w:line="240" w:lineRule="auto"/>
        <w:ind w:right="465"/>
        <w:jc w:val="center"/>
        <w:rPr>
          <w:rFonts w:eastAsia="Times New Roman" w:cs="Arial"/>
          <w:bCs/>
          <w:color w:val="C00000"/>
          <w:lang w:eastAsia="it-IT"/>
        </w:rPr>
      </w:pPr>
    </w:p>
    <w:p w:rsidR="00D83F09" w:rsidRPr="00D83F09" w:rsidRDefault="00D83F09" w:rsidP="00D83F09">
      <w:pPr>
        <w:shd w:val="clear" w:color="auto" w:fill="FFFFFF" w:themeFill="background1"/>
        <w:spacing w:line="240" w:lineRule="auto"/>
        <w:ind w:right="465"/>
        <w:jc w:val="center"/>
        <w:rPr>
          <w:rFonts w:eastAsia="Times New Roman" w:cs="Arial"/>
          <w:bCs/>
          <w:color w:val="C00000"/>
          <w:lang w:eastAsia="it-IT"/>
        </w:rPr>
      </w:pPr>
      <w:r w:rsidRPr="00D83F09">
        <w:rPr>
          <w:rFonts w:eastAsia="Times New Roman" w:cs="Arial"/>
          <w:bCs/>
          <w:color w:val="C00000"/>
          <w:lang w:eastAsia="it-IT"/>
        </w:rPr>
        <w:t>Comunicato</w:t>
      </w:r>
      <w:r w:rsidR="00E613C1">
        <w:rPr>
          <w:rFonts w:eastAsia="Times New Roman" w:cs="Arial"/>
          <w:bCs/>
          <w:color w:val="C00000"/>
          <w:lang w:eastAsia="it-IT"/>
        </w:rPr>
        <w:t xml:space="preserve"> stampa</w:t>
      </w:r>
    </w:p>
    <w:p w:rsidR="00D83F09" w:rsidRDefault="00D83F09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Le Associazioni professionali </w:t>
      </w:r>
      <w:r w:rsidR="00EB615A">
        <w:rPr>
          <w:rFonts w:eastAsia="Times New Roman" w:cs="Arial"/>
          <w:bCs/>
          <w:color w:val="000000" w:themeColor="text1"/>
          <w:lang w:eastAsia="it-IT"/>
        </w:rPr>
        <w:t xml:space="preserve">di dirigenti scolastici </w:t>
      </w:r>
      <w:proofErr w:type="spellStart"/>
      <w:r w:rsidRPr="00D83F09">
        <w:rPr>
          <w:rFonts w:eastAsia="Times New Roman" w:cs="Arial"/>
          <w:bCs/>
          <w:color w:val="000000" w:themeColor="text1"/>
          <w:lang w:eastAsia="it-IT"/>
        </w:rPr>
        <w:t>DiSAL</w:t>
      </w:r>
      <w:proofErr w:type="spellEnd"/>
      <w:r w:rsidR="00EB615A">
        <w:rPr>
          <w:rFonts w:eastAsia="Times New Roman" w:cs="Arial"/>
          <w:bCs/>
          <w:color w:val="000000" w:themeColor="text1"/>
          <w:lang w:eastAsia="it-IT"/>
        </w:rPr>
        <w:t xml:space="preserve"> e ANDIS</w:t>
      </w: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 hanno chiesto formalmente al Capo di Gabinetto del MIUR dott.ssa Sabrina Bono - con lettera congiunta </w:t>
      </w:r>
      <w:r>
        <w:rPr>
          <w:rFonts w:eastAsia="Times New Roman" w:cs="Arial"/>
          <w:bCs/>
          <w:color w:val="000000" w:themeColor="text1"/>
          <w:lang w:eastAsia="it-IT"/>
        </w:rPr>
        <w:t xml:space="preserve">del 10 giugno </w:t>
      </w:r>
      <w:r w:rsidRPr="00D83F09">
        <w:rPr>
          <w:rFonts w:eastAsia="Times New Roman" w:cs="Arial"/>
          <w:bCs/>
          <w:color w:val="000000" w:themeColor="text1"/>
          <w:lang w:eastAsia="it-IT"/>
        </w:rPr>
        <w:t>sottoscritta dai presiden</w:t>
      </w:r>
      <w:r w:rsidR="00EB615A">
        <w:rPr>
          <w:rFonts w:eastAsia="Times New Roman" w:cs="Arial"/>
          <w:bCs/>
          <w:color w:val="000000" w:themeColor="text1"/>
          <w:lang w:eastAsia="it-IT"/>
        </w:rPr>
        <w:t xml:space="preserve">ti nazionali </w:t>
      </w:r>
      <w:bookmarkStart w:id="0" w:name="_GoBack"/>
      <w:bookmarkEnd w:id="0"/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Ezio Delfino </w:t>
      </w:r>
      <w:r w:rsidR="00EB615A">
        <w:rPr>
          <w:rFonts w:eastAsia="Times New Roman" w:cs="Arial"/>
          <w:bCs/>
          <w:color w:val="000000" w:themeColor="text1"/>
          <w:lang w:eastAsia="it-IT"/>
        </w:rPr>
        <w:t xml:space="preserve">e Paolino Marotta </w:t>
      </w: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- di essere convocate per un confronto sul tema della </w:t>
      </w:r>
      <w:r>
        <w:rPr>
          <w:rFonts w:eastAsia="Times New Roman" w:cs="Arial"/>
          <w:bCs/>
          <w:color w:val="000000" w:themeColor="text1"/>
          <w:lang w:eastAsia="it-IT"/>
        </w:rPr>
        <w:t>‘</w:t>
      </w:r>
      <w:r w:rsidRPr="00D83F09">
        <w:rPr>
          <w:rFonts w:eastAsia="Times New Roman" w:cs="Arial"/>
          <w:bCs/>
          <w:color w:val="000000" w:themeColor="text1"/>
          <w:lang w:eastAsia="it-IT"/>
        </w:rPr>
        <w:t>semplificazione amministrativa</w:t>
      </w:r>
      <w:r>
        <w:rPr>
          <w:rFonts w:eastAsia="Times New Roman" w:cs="Arial"/>
          <w:bCs/>
          <w:color w:val="000000" w:themeColor="text1"/>
          <w:lang w:eastAsia="it-IT"/>
        </w:rPr>
        <w:t>’ a favore delle scuole</w:t>
      </w:r>
      <w:r w:rsidRPr="00D83F09">
        <w:rPr>
          <w:rFonts w:eastAsia="Times New Roman" w:cs="Arial"/>
          <w:bCs/>
          <w:color w:val="000000" w:themeColor="text1"/>
          <w:lang w:eastAsia="it-IT"/>
        </w:rPr>
        <w:t>. L’incontro sarà anche l’occasione per</w:t>
      </w:r>
      <w:r w:rsidR="00E613C1">
        <w:rPr>
          <w:rFonts w:eastAsia="Times New Roman" w:cs="Arial"/>
          <w:bCs/>
          <w:color w:val="000000" w:themeColor="text1"/>
          <w:lang w:eastAsia="it-IT"/>
        </w:rPr>
        <w:t xml:space="preserve"> ANDIS e </w:t>
      </w:r>
      <w:proofErr w:type="spellStart"/>
      <w:r w:rsidR="00E613C1">
        <w:rPr>
          <w:rFonts w:eastAsia="Times New Roman" w:cs="Arial"/>
          <w:bCs/>
          <w:color w:val="000000" w:themeColor="text1"/>
          <w:lang w:eastAsia="it-IT"/>
        </w:rPr>
        <w:t>DiSAL</w:t>
      </w:r>
      <w:proofErr w:type="spellEnd"/>
      <w:r w:rsidR="00E613C1">
        <w:rPr>
          <w:rFonts w:eastAsia="Times New Roman" w:cs="Arial"/>
          <w:bCs/>
          <w:color w:val="000000" w:themeColor="text1"/>
          <w:lang w:eastAsia="it-IT"/>
        </w:rPr>
        <w:t>, in quanto associazioni professionali, per</w:t>
      </w: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 segnalare al Capo di Gabinetto </w:t>
      </w:r>
      <w:r>
        <w:rPr>
          <w:rFonts w:eastAsia="Times New Roman" w:cs="Arial"/>
          <w:bCs/>
          <w:color w:val="000000" w:themeColor="text1"/>
          <w:lang w:eastAsia="it-IT"/>
        </w:rPr>
        <w:t>problematiche legate al</w:t>
      </w:r>
      <w:r w:rsidR="00E613C1">
        <w:rPr>
          <w:rFonts w:eastAsia="Times New Roman" w:cs="Arial"/>
          <w:bCs/>
          <w:color w:val="000000" w:themeColor="text1"/>
          <w:lang w:eastAsia="it-IT"/>
        </w:rPr>
        <w:t xml:space="preserve">l’avvio del sistema di </w:t>
      </w:r>
      <w:r>
        <w:rPr>
          <w:rFonts w:eastAsia="Times New Roman" w:cs="Arial"/>
          <w:bCs/>
          <w:color w:val="000000" w:themeColor="text1"/>
          <w:lang w:eastAsia="it-IT"/>
        </w:rPr>
        <w:t xml:space="preserve">valutazione dei dirigenti scolastici, per un confronto sulla composizione dell’Osservatorio nazionale per la valutazione, per ribadire la urgenza dell’emissione del Bando per il concorso dei </w:t>
      </w:r>
      <w:r w:rsidR="00E613C1">
        <w:rPr>
          <w:rFonts w:eastAsia="Times New Roman" w:cs="Arial"/>
          <w:bCs/>
          <w:color w:val="000000" w:themeColor="text1"/>
          <w:lang w:eastAsia="it-IT"/>
        </w:rPr>
        <w:t>dirigenti scolastici e dei DSGA.</w:t>
      </w:r>
    </w:p>
    <w:p w:rsidR="00D83F09" w:rsidRDefault="00D83F09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  <w:r>
        <w:rPr>
          <w:rFonts w:eastAsia="Times New Roman" w:cs="Arial"/>
          <w:bCs/>
          <w:color w:val="000000" w:themeColor="text1"/>
          <w:lang w:eastAsia="it-IT"/>
        </w:rPr>
        <w:t>Va ricordato che l</w:t>
      </w:r>
      <w:r w:rsidRPr="00D83F09">
        <w:rPr>
          <w:rFonts w:eastAsia="Times New Roman" w:cs="Arial"/>
          <w:bCs/>
          <w:color w:val="000000" w:themeColor="text1"/>
          <w:lang w:eastAsia="it-IT"/>
        </w:rPr>
        <w:t>a prossima settimana l</w:t>
      </w:r>
      <w:r>
        <w:rPr>
          <w:rFonts w:eastAsia="Times New Roman" w:cs="Arial"/>
          <w:bCs/>
          <w:color w:val="000000" w:themeColor="text1"/>
          <w:lang w:eastAsia="it-IT"/>
        </w:rPr>
        <w:t>o stesso U</w:t>
      </w: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fficio di Gabinetto del Ministro Fedeli avvierà due incontri con le rappresentanze sindacali di </w:t>
      </w:r>
      <w:r w:rsidRPr="00D83F09">
        <w:rPr>
          <w:rFonts w:cs="Arial"/>
          <w:bCs/>
          <w:color w:val="000000" w:themeColor="text1"/>
        </w:rPr>
        <w:t xml:space="preserve">FLC CGIL, CISL SCUOLA, UIL SCUOLA RUA, SNALS CONFSAL </w:t>
      </w: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disposti a seguito degli impegni assunti dai vertici politici ed amministrativi del MIUR il 25 maggio u.s. durante l’incontro svoltosi in concomitanza con le iniziative di mobilitazione. Specificatamente lunedì 12 giugno </w:t>
      </w:r>
      <w:r>
        <w:rPr>
          <w:rFonts w:eastAsia="Times New Roman" w:cs="Arial"/>
          <w:bCs/>
          <w:color w:val="000000" w:themeColor="text1"/>
          <w:lang w:eastAsia="it-IT"/>
        </w:rPr>
        <w:t xml:space="preserve">p.v. </w:t>
      </w:r>
      <w:r w:rsidRPr="00D83F09">
        <w:rPr>
          <w:rFonts w:eastAsia="Times New Roman" w:cs="Arial"/>
          <w:bCs/>
          <w:color w:val="000000" w:themeColor="text1"/>
          <w:lang w:eastAsia="it-IT"/>
        </w:rPr>
        <w:t>sarà avviato con le suddette organizzazioni un tavolo presieduto dal Capo di Gabinetto per la “</w:t>
      </w:r>
      <w:r w:rsidRPr="00D83F09">
        <w:rPr>
          <w:rFonts w:eastAsia="Times New Roman" w:cs="Arial"/>
          <w:bCs/>
          <w:i/>
          <w:iCs/>
          <w:color w:val="000000" w:themeColor="text1"/>
          <w:lang w:eastAsia="it-IT"/>
        </w:rPr>
        <w:t>semplificazione amministrativa</w:t>
      </w:r>
      <w:r w:rsidRPr="00D83F09">
        <w:rPr>
          <w:rFonts w:eastAsia="Times New Roman" w:cs="Arial"/>
          <w:bCs/>
          <w:color w:val="000000" w:themeColor="text1"/>
          <w:lang w:eastAsia="it-IT"/>
        </w:rPr>
        <w:t>” in favore delle scuole e mercoledì 14 giugno un incontro per “</w:t>
      </w:r>
      <w:r w:rsidRPr="00D83F09">
        <w:rPr>
          <w:rFonts w:eastAsia="Times New Roman" w:cs="Arial"/>
          <w:bCs/>
          <w:i/>
          <w:iCs/>
          <w:color w:val="000000" w:themeColor="text1"/>
          <w:lang w:eastAsia="it-IT"/>
        </w:rPr>
        <w:t>l’avvio di un dialogo che traguardi i prossimi rinnovi contrattuali</w:t>
      </w:r>
      <w:r w:rsidRPr="00D83F09">
        <w:rPr>
          <w:rFonts w:eastAsia="Times New Roman" w:cs="Arial"/>
          <w:bCs/>
          <w:color w:val="000000" w:themeColor="text1"/>
          <w:lang w:eastAsia="it-IT"/>
        </w:rPr>
        <w:t xml:space="preserve">” - in vista della preannunciata emanazione del relativo Atto di Indirizzo - presieduto dalla Ministra Valeria Fedeli. </w:t>
      </w:r>
    </w:p>
    <w:p w:rsidR="00D83F09" w:rsidRDefault="00D83F09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  <w:r>
        <w:rPr>
          <w:rFonts w:eastAsia="Times New Roman" w:cs="Arial"/>
          <w:bCs/>
          <w:color w:val="000000" w:themeColor="text1"/>
          <w:lang w:eastAsia="it-IT"/>
        </w:rPr>
        <w:t xml:space="preserve">Si allega la lettera inviata da ANDIS e </w:t>
      </w:r>
      <w:proofErr w:type="spellStart"/>
      <w:r>
        <w:rPr>
          <w:rFonts w:eastAsia="Times New Roman" w:cs="Arial"/>
          <w:bCs/>
          <w:color w:val="000000" w:themeColor="text1"/>
          <w:lang w:eastAsia="it-IT"/>
        </w:rPr>
        <w:t>DiSAL</w:t>
      </w:r>
      <w:proofErr w:type="spellEnd"/>
      <w:r>
        <w:rPr>
          <w:rFonts w:eastAsia="Times New Roman" w:cs="Arial"/>
          <w:bCs/>
          <w:color w:val="000000" w:themeColor="text1"/>
          <w:lang w:eastAsia="it-IT"/>
        </w:rPr>
        <w:t xml:space="preserve"> al Capo di Gabinetto dott.ss</w:t>
      </w:r>
      <w:r w:rsidR="00E613C1">
        <w:rPr>
          <w:rFonts w:eastAsia="Times New Roman" w:cs="Arial"/>
          <w:bCs/>
          <w:color w:val="000000" w:themeColor="text1"/>
          <w:lang w:eastAsia="it-IT"/>
        </w:rPr>
        <w:t>a Sabrina Bono in data 10 giugno</w:t>
      </w:r>
      <w:r>
        <w:rPr>
          <w:rFonts w:eastAsia="Times New Roman" w:cs="Arial"/>
          <w:bCs/>
          <w:color w:val="000000" w:themeColor="text1"/>
          <w:lang w:eastAsia="it-IT"/>
        </w:rPr>
        <w:t>.</w:t>
      </w:r>
    </w:p>
    <w:p w:rsidR="00E613C1" w:rsidRDefault="00E613C1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</w:p>
    <w:p w:rsidR="00D83F09" w:rsidRDefault="00D83F09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  <w:r>
        <w:rPr>
          <w:rFonts w:eastAsia="Times New Roman" w:cs="Arial"/>
          <w:bCs/>
          <w:color w:val="000000" w:themeColor="text1"/>
          <w:lang w:eastAsia="it-IT"/>
        </w:rPr>
        <w:t xml:space="preserve">Milano, 10 giugno 2017                                                               </w:t>
      </w:r>
      <w:r w:rsidR="00E613C1">
        <w:rPr>
          <w:rFonts w:eastAsia="Times New Roman" w:cs="Arial"/>
          <w:bCs/>
          <w:color w:val="000000" w:themeColor="text1"/>
          <w:lang w:eastAsia="it-IT"/>
        </w:rPr>
        <w:t xml:space="preserve">                  </w:t>
      </w:r>
      <w:r>
        <w:rPr>
          <w:rFonts w:eastAsia="Times New Roman" w:cs="Arial"/>
          <w:bCs/>
          <w:color w:val="000000" w:themeColor="text1"/>
          <w:lang w:eastAsia="it-IT"/>
        </w:rPr>
        <w:t xml:space="preserve">Ufficio stampa </w:t>
      </w:r>
      <w:proofErr w:type="spellStart"/>
      <w:r>
        <w:rPr>
          <w:rFonts w:eastAsia="Times New Roman" w:cs="Arial"/>
          <w:bCs/>
          <w:color w:val="000000" w:themeColor="text1"/>
          <w:lang w:eastAsia="it-IT"/>
        </w:rPr>
        <w:t>DiSAL</w:t>
      </w:r>
      <w:proofErr w:type="spellEnd"/>
    </w:p>
    <w:p w:rsidR="00E613C1" w:rsidRDefault="00E613C1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</w:p>
    <w:p w:rsidR="00E613C1" w:rsidRPr="00D83F09" w:rsidRDefault="00E613C1" w:rsidP="00D83F09">
      <w:pPr>
        <w:shd w:val="clear" w:color="auto" w:fill="FFFFFF" w:themeFill="background1"/>
        <w:spacing w:line="240" w:lineRule="auto"/>
        <w:ind w:right="465"/>
        <w:jc w:val="both"/>
        <w:rPr>
          <w:rFonts w:eastAsia="Times New Roman" w:cs="Arial"/>
          <w:bCs/>
          <w:color w:val="000000" w:themeColor="text1"/>
          <w:lang w:eastAsia="it-IT"/>
        </w:rPr>
      </w:pPr>
    </w:p>
    <w:sectPr w:rsidR="00E613C1" w:rsidRPr="00D83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41"/>
    <w:rsid w:val="00255396"/>
    <w:rsid w:val="00493441"/>
    <w:rsid w:val="00837D9F"/>
    <w:rsid w:val="00D83F09"/>
    <w:rsid w:val="00E613C1"/>
    <w:rsid w:val="00E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442D-7380-48CD-868A-56E89FC6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5464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1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0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8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7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86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5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2466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7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4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78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57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5246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785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444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552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46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9067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Delfino</dc:creator>
  <cp:keywords/>
  <dc:description/>
  <cp:lastModifiedBy>Ezio Delfino</cp:lastModifiedBy>
  <cp:revision>3</cp:revision>
  <dcterms:created xsi:type="dcterms:W3CDTF">2017-06-10T05:03:00Z</dcterms:created>
  <dcterms:modified xsi:type="dcterms:W3CDTF">2017-06-10T05:09:00Z</dcterms:modified>
</cp:coreProperties>
</file>